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13"/>
        <w:gridCol w:w="5980"/>
        <w:gridCol w:w="1434"/>
        <w:gridCol w:w="76"/>
      </w:tblGrid>
      <w:tr w:rsidR="00B71269" w:rsidRPr="001123CA" w14:paraId="519493DD" w14:textId="77777777" w:rsidTr="00C8744B">
        <w:tc>
          <w:tcPr>
            <w:tcW w:w="8344" w:type="dxa"/>
            <w:gridSpan w:val="3"/>
            <w:shd w:val="clear" w:color="auto" w:fill="auto"/>
          </w:tcPr>
          <w:p w14:paraId="6EC8AC59" w14:textId="77777777" w:rsidR="00B71269" w:rsidRPr="001123CA" w:rsidRDefault="00B71269" w:rsidP="00C8744B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bookmarkStart w:id="0" w:name="_Hlk526779198"/>
            <w:r w:rsidRPr="001123CA">
              <w:rPr>
                <w:rFonts w:ascii="Cambria" w:hAnsi="Cambria" w:cs="NimbusRomNo9L-Med"/>
                <w:b/>
                <w:bCs/>
              </w:rPr>
              <w:t>modello</w:t>
            </w:r>
            <w:r w:rsidRPr="001123CA">
              <w:rPr>
                <w:rFonts w:ascii="Cambria" w:hAnsi="Cambria" w:cs="Arial"/>
                <w:b/>
              </w:rPr>
              <w:t xml:space="preserve"> ordinanze sindacali</w:t>
            </w:r>
          </w:p>
        </w:tc>
        <w:tc>
          <w:tcPr>
            <w:tcW w:w="1510" w:type="dxa"/>
            <w:gridSpan w:val="2"/>
            <w:shd w:val="clear" w:color="auto" w:fill="auto"/>
          </w:tcPr>
          <w:p w14:paraId="2388C905" w14:textId="7A4945B4" w:rsidR="00B71269" w:rsidRPr="001123CA" w:rsidRDefault="00B71269" w:rsidP="00C8744B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0S n. 1</w:t>
            </w:r>
            <w:r>
              <w:rPr>
                <w:rFonts w:ascii="Cambria" w:hAnsi="Cambria" w:cs="Arial"/>
                <w:b/>
              </w:rPr>
              <w:t>2</w:t>
            </w:r>
          </w:p>
        </w:tc>
      </w:tr>
      <w:tr w:rsidR="00B71269" w:rsidRPr="001123CA" w14:paraId="539277AF" w14:textId="77777777" w:rsidTr="00C8744B">
        <w:tc>
          <w:tcPr>
            <w:tcW w:w="2364" w:type="dxa"/>
            <w:gridSpan w:val="2"/>
            <w:shd w:val="clear" w:color="auto" w:fill="auto"/>
          </w:tcPr>
          <w:p w14:paraId="4BF97753" w14:textId="77777777" w:rsidR="00B71269" w:rsidRPr="001123CA" w:rsidRDefault="00B71269" w:rsidP="00C8744B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Oggetto</w:t>
            </w:r>
          </w:p>
        </w:tc>
        <w:tc>
          <w:tcPr>
            <w:tcW w:w="7490" w:type="dxa"/>
            <w:gridSpan w:val="3"/>
            <w:shd w:val="clear" w:color="auto" w:fill="auto"/>
          </w:tcPr>
          <w:p w14:paraId="3C639686" w14:textId="22895012" w:rsidR="00B71269" w:rsidRPr="00B71269" w:rsidRDefault="00B71269" w:rsidP="00B71269">
            <w:pPr>
              <w:spacing w:before="60" w:after="60"/>
              <w:jc w:val="center"/>
              <w:rPr>
                <w:rFonts w:ascii="Cambria" w:hAnsi="Cambria" w:cs="Arial"/>
                <w:b/>
              </w:rPr>
            </w:pPr>
            <w:r w:rsidRPr="00FE15C3">
              <w:rPr>
                <w:rFonts w:ascii="Cambria" w:hAnsi="Cambria" w:cs="Arial"/>
                <w:b/>
              </w:rPr>
              <w:t>CHIUSURA PRECAUZIONALE SCUOLE</w:t>
            </w:r>
          </w:p>
        </w:tc>
      </w:tr>
      <w:tr w:rsidR="00B71269" w:rsidRPr="001123CA" w14:paraId="4D209402" w14:textId="77777777" w:rsidTr="00C8744B">
        <w:tc>
          <w:tcPr>
            <w:tcW w:w="9854" w:type="dxa"/>
            <w:gridSpan w:val="5"/>
            <w:shd w:val="clear" w:color="auto" w:fill="auto"/>
          </w:tcPr>
          <w:p w14:paraId="350648B8" w14:textId="77777777" w:rsidR="00B71269" w:rsidRPr="001123CA" w:rsidRDefault="00B71269" w:rsidP="00C8744B">
            <w:pPr>
              <w:spacing w:before="60" w:after="60"/>
              <w:ind w:left="426" w:hanging="284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IL SINDACO</w:t>
            </w:r>
          </w:p>
        </w:tc>
      </w:tr>
      <w:tr w:rsidR="00B71269" w:rsidRPr="001123CA" w14:paraId="5D82F7ED" w14:textId="77777777" w:rsidTr="00C8744B">
        <w:tc>
          <w:tcPr>
            <w:tcW w:w="9854" w:type="dxa"/>
            <w:gridSpan w:val="5"/>
            <w:shd w:val="clear" w:color="auto" w:fill="auto"/>
          </w:tcPr>
          <w:p w14:paraId="70613D8B" w14:textId="77777777" w:rsidR="00B71269" w:rsidRPr="001123CA" w:rsidRDefault="00B71269" w:rsidP="00C8744B">
            <w:pPr>
              <w:spacing w:before="60" w:after="60"/>
              <w:ind w:left="426" w:hanging="284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Premesso</w:t>
            </w:r>
          </w:p>
        </w:tc>
      </w:tr>
      <w:tr w:rsidR="00B71269" w:rsidRPr="001123CA" w14:paraId="6B45C442" w14:textId="77777777" w:rsidTr="00C8744B">
        <w:tc>
          <w:tcPr>
            <w:tcW w:w="9854" w:type="dxa"/>
            <w:gridSpan w:val="5"/>
            <w:shd w:val="clear" w:color="auto" w:fill="auto"/>
          </w:tcPr>
          <w:p w14:paraId="249A93CE" w14:textId="77777777" w:rsidR="00B71269" w:rsidRPr="00FE15C3" w:rsidRDefault="00B71269" w:rsidP="00B71269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="Cambria" w:hAnsi="Cambria" w:cs="Arial"/>
              </w:rPr>
            </w:pPr>
            <w:bookmarkStart w:id="1" w:name="_Hlk526779248"/>
            <w:bookmarkStart w:id="2" w:name="_Hlk526782569"/>
            <w:r w:rsidRPr="00FE15C3">
              <w:rPr>
                <w:rFonts w:ascii="Cambria" w:hAnsi="Cambria" w:cs="Arial"/>
              </w:rPr>
              <w:t xml:space="preserve">Premesso che in data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15C3">
              <w:rPr>
                <w:rFonts w:ascii="Cambria" w:hAnsi="Cambria" w:cs="Arial"/>
              </w:rPr>
              <w:t>, un (</w:t>
            </w:r>
            <w:r w:rsidRPr="00FE15C3">
              <w:rPr>
                <w:rFonts w:ascii="Cambria" w:hAnsi="Cambria" w:cs="Arial"/>
                <w:highlight w:val="green"/>
              </w:rPr>
              <w:t>descrizione dell’evento</w:t>
            </w:r>
            <w:r w:rsidRPr="00FE15C3">
              <w:rPr>
                <w:rFonts w:ascii="Cambria" w:hAnsi="Cambria" w:cs="Arial"/>
              </w:rPr>
              <w:t xml:space="preserve">) </w:t>
            </w:r>
            <w:bookmarkEnd w:id="1"/>
            <w:r w:rsidRPr="00FE15C3">
              <w:rPr>
                <w:rFonts w:ascii="Cambria" w:hAnsi="Cambria" w:cs="Arial"/>
              </w:rPr>
              <w:t xml:space="preserve">ha causato danni alle persone, alle abitazioni ed alle strutture pubbliche e produttive del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bookmarkEnd w:id="2"/>
            <w:r w:rsidRPr="00FE15C3">
              <w:rPr>
                <w:rFonts w:ascii="Cambria" w:hAnsi="Cambria" w:cs="Arial"/>
              </w:rPr>
              <w:t>;</w:t>
            </w:r>
          </w:p>
          <w:p w14:paraId="59251CC0" w14:textId="77777777" w:rsidR="00B71269" w:rsidRPr="00FE15C3" w:rsidRDefault="00B71269" w:rsidP="00B71269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  <w:highlight w:val="yellow"/>
              </w:rPr>
              <w:t xml:space="preserve">Considerato che la situazione è tale da aver causato la dichiarazione di emergenza nazionale e l'emanazione di ordinanza artt. 7, 24 e 25 del </w:t>
            </w:r>
            <w:proofErr w:type="spellStart"/>
            <w:r w:rsidRPr="00FE15C3">
              <w:rPr>
                <w:rFonts w:ascii="Cambria" w:hAnsi="Cambria" w:cs="Arial"/>
                <w:highlight w:val="yellow"/>
              </w:rPr>
              <w:t>D.lgs</w:t>
            </w:r>
            <w:proofErr w:type="spellEnd"/>
            <w:r w:rsidRPr="00FE15C3">
              <w:rPr>
                <w:rFonts w:ascii="Cambria" w:hAnsi="Cambria" w:cs="Arial"/>
                <w:highlight w:val="yellow"/>
              </w:rPr>
              <w:t xml:space="preserve"> 1/2018; (1)</w:t>
            </w:r>
          </w:p>
          <w:p w14:paraId="7FCCE68F" w14:textId="77777777" w:rsidR="00B71269" w:rsidRPr="00FE15C3" w:rsidRDefault="00B71269" w:rsidP="00B71269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>Considerato che la situazione della circolazione (</w:t>
            </w:r>
            <w:r w:rsidRPr="00FE15C3">
              <w:rPr>
                <w:rFonts w:ascii="Cambria" w:hAnsi="Cambria" w:cs="Arial"/>
                <w:highlight w:val="green"/>
              </w:rPr>
              <w:t>inserire eventuali altri motivi che consigliano la chiusura</w:t>
            </w:r>
            <w:r w:rsidRPr="00FE15C3">
              <w:rPr>
                <w:rFonts w:ascii="Cambria" w:hAnsi="Cambria" w:cs="Arial"/>
              </w:rPr>
              <w:t>) è tale che appare opportuno procedere alla chiusura delle scuole di ogni ordine e grado per evitare pericoli agli alunni;</w:t>
            </w:r>
          </w:p>
          <w:p w14:paraId="72B602F8" w14:textId="77777777" w:rsidR="00B71269" w:rsidRPr="00FE15C3" w:rsidRDefault="00B71269" w:rsidP="00B71269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>Considerato che risulta evidente l’urgenza di prevenire la prospettata situazione di pericolo mediante interventi che possano prevedere la chiusura temporanea delle scuole;</w:t>
            </w:r>
          </w:p>
          <w:p w14:paraId="4B9CCA38" w14:textId="77777777" w:rsidR="00B71269" w:rsidRPr="00C215A4" w:rsidRDefault="00B71269" w:rsidP="00B71269">
            <w:pPr>
              <w:numPr>
                <w:ilvl w:val="0"/>
                <w:numId w:val="5"/>
              </w:numPr>
              <w:spacing w:before="60" w:after="60"/>
              <w:jc w:val="both"/>
              <w:textAlignment w:val="auto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>Atteso che la presente ordinanza viene preventivamente comunicata al Prefetto</w:t>
            </w:r>
            <w:r w:rsidRPr="00C215A4">
              <w:rPr>
                <w:rFonts w:ascii="Cambria" w:hAnsi="Cambria" w:cs="Arial"/>
              </w:rPr>
              <w:t xml:space="preserve">, secondo quanto previsto dall’art. 54, comma4 , </w:t>
            </w:r>
            <w:proofErr w:type="spellStart"/>
            <w:r w:rsidRPr="00C215A4">
              <w:rPr>
                <w:rFonts w:ascii="Cambria" w:hAnsi="Cambria" w:cs="Arial"/>
              </w:rPr>
              <w:t>D.lgs</w:t>
            </w:r>
            <w:proofErr w:type="spellEnd"/>
            <w:r w:rsidRPr="00C215A4">
              <w:rPr>
                <w:rFonts w:ascii="Cambria" w:hAnsi="Cambria" w:cs="Arial"/>
              </w:rPr>
              <w:t xml:space="preserve"> 267/2000;</w:t>
            </w:r>
          </w:p>
          <w:p w14:paraId="5906B65C" w14:textId="77777777" w:rsidR="00B71269" w:rsidRPr="00FE15C3" w:rsidRDefault="00B71269" w:rsidP="00B71269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>Ritenuto di dover provvedere in merito, stante l’esigenza di tutelare la pubblica incolumità, in particolare, risulta necessaria l’adozione di provvedimenti volti ad assicurare immediata e tempestiva tutela di interessi pubblici, quali la sicurezza degli alunni, che in ragione della situazione di emergenza non potrebbero essere protetti in modo adeguato, ricorrendo alla via ordinaria;</w:t>
            </w:r>
          </w:p>
          <w:p w14:paraId="718ED677" w14:textId="77777777" w:rsidR="00B71269" w:rsidRPr="00FE15C3" w:rsidRDefault="00B71269" w:rsidP="00B71269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="Cambria" w:hAnsi="Cambria" w:cs="Arial"/>
              </w:rPr>
            </w:pPr>
            <w:bookmarkStart w:id="3" w:name="_Hlk526781984"/>
            <w:r w:rsidRPr="00FE15C3">
              <w:rPr>
                <w:rFonts w:ascii="Cambria" w:hAnsi="Cambria" w:cs="Arial"/>
              </w:rPr>
              <w:t xml:space="preserve">Visto l’art. 54, del </w:t>
            </w:r>
            <w:r>
              <w:rPr>
                <w:rFonts w:ascii="Cambria" w:hAnsi="Cambria" w:cs="Arial"/>
              </w:rPr>
              <w:t>D</w:t>
            </w:r>
            <w:r w:rsidRPr="00FE15C3">
              <w:rPr>
                <w:rFonts w:ascii="Cambria" w:hAnsi="Cambria" w:cs="Arial"/>
              </w:rPr>
              <w:t xml:space="preserve">.lgs. 267/2000 e </w:t>
            </w:r>
            <w:proofErr w:type="spellStart"/>
            <w:r w:rsidRPr="00FE15C3">
              <w:rPr>
                <w:rFonts w:ascii="Cambria" w:hAnsi="Cambria" w:cs="Arial"/>
              </w:rPr>
              <w:t>s.m.i.</w:t>
            </w:r>
            <w:proofErr w:type="spellEnd"/>
            <w:r w:rsidRPr="00FE15C3">
              <w:rPr>
                <w:rFonts w:ascii="Cambria" w:hAnsi="Cambria" w:cs="Arial"/>
              </w:rPr>
              <w:t xml:space="preserve">; </w:t>
            </w:r>
            <w:bookmarkEnd w:id="3"/>
          </w:p>
          <w:p w14:paraId="0FC6746A" w14:textId="77777777" w:rsidR="00B71269" w:rsidRPr="00FE15C3" w:rsidRDefault="00B71269" w:rsidP="00B71269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="Cambria" w:hAnsi="Cambria" w:cs="Arial"/>
              </w:rPr>
            </w:pPr>
            <w:bookmarkStart w:id="4" w:name="_Hlk526779288"/>
            <w:bookmarkStart w:id="5" w:name="_Hlk526782003"/>
            <w:r w:rsidRPr="00FE15C3">
              <w:rPr>
                <w:rFonts w:ascii="Cambria" w:hAnsi="Cambria" w:cs="Arial"/>
              </w:rPr>
              <w:t xml:space="preserve">Vista la </w:t>
            </w:r>
            <w:r>
              <w:rPr>
                <w:rFonts w:ascii="Cambria" w:hAnsi="Cambria" w:cs="Arial"/>
              </w:rPr>
              <w:t xml:space="preserve">L. </w:t>
            </w:r>
            <w:r w:rsidRPr="00FE15C3">
              <w:rPr>
                <w:rFonts w:ascii="Cambria" w:hAnsi="Cambria" w:cs="Arial"/>
              </w:rPr>
              <w:t>241</w:t>
            </w:r>
            <w:r>
              <w:rPr>
                <w:rFonts w:ascii="Cambria" w:hAnsi="Cambria" w:cs="Arial"/>
              </w:rPr>
              <w:t>/</w:t>
            </w:r>
            <w:r w:rsidRPr="00FE15C3">
              <w:rPr>
                <w:rFonts w:ascii="Cambria" w:hAnsi="Cambria" w:cs="Arial"/>
              </w:rPr>
              <w:t>1990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 xml:space="preserve">e </w:t>
            </w:r>
            <w:proofErr w:type="spellStart"/>
            <w:r w:rsidRPr="00FE15C3">
              <w:rPr>
                <w:rFonts w:ascii="Cambria" w:hAnsi="Cambria" w:cs="Arial"/>
              </w:rPr>
              <w:t>s.m.i</w:t>
            </w:r>
            <w:r>
              <w:rPr>
                <w:rFonts w:ascii="Cambria" w:hAnsi="Cambria" w:cs="Arial"/>
              </w:rPr>
              <w:t>.</w:t>
            </w:r>
            <w:proofErr w:type="spellEnd"/>
            <w:r>
              <w:rPr>
                <w:rFonts w:ascii="Cambria" w:hAnsi="Cambria" w:cs="Arial"/>
              </w:rPr>
              <w:t>;</w:t>
            </w:r>
            <w:bookmarkEnd w:id="4"/>
          </w:p>
          <w:bookmarkEnd w:id="5"/>
          <w:p w14:paraId="75DAF068" w14:textId="274DFA83" w:rsidR="00B71269" w:rsidRPr="00B71269" w:rsidRDefault="00B71269" w:rsidP="00B71269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>Visto</w:t>
            </w:r>
            <w:r>
              <w:rPr>
                <w:rFonts w:ascii="Cambria" w:hAnsi="Cambria" w:cs="Arial"/>
              </w:rPr>
              <w:t xml:space="preserve"> l</w:t>
            </w:r>
            <w:r w:rsidRPr="00FE15C3">
              <w:rPr>
                <w:rFonts w:ascii="Cambria" w:hAnsi="Cambria" w:cs="Arial"/>
              </w:rPr>
              <w:t xml:space="preserve">’art. 1 del D.M. Interno </w:t>
            </w:r>
            <w:r>
              <w:rPr>
                <w:rFonts w:ascii="Cambria" w:hAnsi="Cambria" w:cs="Arial"/>
              </w:rPr>
              <w:t xml:space="preserve">del </w:t>
            </w:r>
            <w:r w:rsidRPr="00FE15C3">
              <w:rPr>
                <w:rFonts w:ascii="Cambria" w:hAnsi="Cambria" w:cs="Arial"/>
              </w:rPr>
              <w:t xml:space="preserve">5 agosto 2008 che stabilisce che ai fini di cui all’art. 54 del </w:t>
            </w:r>
            <w:proofErr w:type="spellStart"/>
            <w:r w:rsidRPr="00FE15C3">
              <w:rPr>
                <w:rFonts w:ascii="Cambria" w:hAnsi="Cambria" w:cs="Arial"/>
              </w:rPr>
              <w:t>D.lgs</w:t>
            </w:r>
            <w:proofErr w:type="spellEnd"/>
            <w:r w:rsidRPr="00FE15C3">
              <w:rPr>
                <w:rFonts w:ascii="Cambria" w:hAnsi="Cambria" w:cs="Arial"/>
              </w:rPr>
              <w:t xml:space="preserve"> n. 267/</w:t>
            </w:r>
            <w:r>
              <w:rPr>
                <w:rFonts w:ascii="Cambria" w:hAnsi="Cambria" w:cs="Arial"/>
              </w:rPr>
              <w:t>20</w:t>
            </w:r>
            <w:r w:rsidRPr="00FE15C3">
              <w:rPr>
                <w:rFonts w:ascii="Cambria" w:hAnsi="Cambria" w:cs="Arial"/>
              </w:rPr>
              <w:t>00 per incolumità pubblica si intende l’integrità fisica della popolazione</w:t>
            </w:r>
          </w:p>
        </w:tc>
      </w:tr>
      <w:tr w:rsidR="00B71269" w:rsidRPr="00B71269" w14:paraId="4A062922" w14:textId="77777777" w:rsidTr="00C8744B">
        <w:tc>
          <w:tcPr>
            <w:tcW w:w="9854" w:type="dxa"/>
            <w:gridSpan w:val="5"/>
            <w:shd w:val="clear" w:color="auto" w:fill="auto"/>
          </w:tcPr>
          <w:p w14:paraId="2A5CED3E" w14:textId="77777777" w:rsidR="00B71269" w:rsidRPr="00B71269" w:rsidRDefault="00B71269" w:rsidP="00C8744B">
            <w:pPr>
              <w:spacing w:before="60" w:after="60"/>
              <w:jc w:val="both"/>
              <w:rPr>
                <w:rFonts w:ascii="Cambria" w:hAnsi="Cambria" w:cs="Arial"/>
                <w:b/>
                <w:bCs/>
              </w:rPr>
            </w:pPr>
            <w:r w:rsidRPr="00B71269">
              <w:rPr>
                <w:rFonts w:ascii="Cambria" w:hAnsi="Cambria" w:cs="Arial"/>
                <w:b/>
                <w:bCs/>
              </w:rPr>
              <w:t>Ordina</w:t>
            </w:r>
          </w:p>
        </w:tc>
      </w:tr>
      <w:tr w:rsidR="00B71269" w:rsidRPr="00B71269" w14:paraId="24435B34" w14:textId="77777777" w:rsidTr="00C8744B">
        <w:tc>
          <w:tcPr>
            <w:tcW w:w="9854" w:type="dxa"/>
            <w:gridSpan w:val="5"/>
            <w:shd w:val="clear" w:color="auto" w:fill="auto"/>
          </w:tcPr>
          <w:p w14:paraId="3B78CC53" w14:textId="7E8204A4" w:rsidR="00B71269" w:rsidRPr="00B71269" w:rsidRDefault="00B71269" w:rsidP="00B71269">
            <w:pPr>
              <w:spacing w:before="60" w:after="6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 xml:space="preserve">Per i motivi esposti in premessa e che si intendono espressamente richiamati, la chiusura da oggi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15C3">
              <w:rPr>
                <w:rFonts w:ascii="Cambria" w:hAnsi="Cambria" w:cs="Arial"/>
              </w:rPr>
              <w:t>, fino a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15C3">
              <w:rPr>
                <w:rFonts w:ascii="Cambria" w:hAnsi="Cambria" w:cs="Arial"/>
              </w:rPr>
              <w:t xml:space="preserve"> delle scuole di ogni ordine e grado del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 che tale provvedimento sarà destinato ad avere efficacia sino al momento in cui cesseranno le condizioni e le ragioni di urgenza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B71269" w:rsidRPr="00B71269" w14:paraId="4EAA8539" w14:textId="77777777" w:rsidTr="00B712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4F869" w14:textId="6EF47EC5" w:rsidR="00B71269" w:rsidRPr="00B71269" w:rsidRDefault="00B71269" w:rsidP="00B71269">
            <w:pPr>
              <w:spacing w:before="60" w:after="60"/>
              <w:rPr>
                <w:rFonts w:ascii="Cambria" w:hAnsi="Cambria" w:cs="Arial"/>
                <w:b/>
                <w:bCs/>
              </w:rPr>
            </w:pPr>
            <w:r w:rsidRPr="00B71269">
              <w:rPr>
                <w:rFonts w:ascii="Cambria" w:hAnsi="Cambria" w:cs="Arial"/>
                <w:b/>
                <w:bCs/>
              </w:rPr>
              <w:t>Rende noto</w:t>
            </w:r>
          </w:p>
        </w:tc>
      </w:tr>
      <w:tr w:rsidR="00B71269" w:rsidRPr="00B71269" w14:paraId="01AD2F37" w14:textId="77777777" w:rsidTr="00B712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5B492" w14:textId="0C850788" w:rsidR="00B71269" w:rsidRPr="00B71269" w:rsidRDefault="00B71269" w:rsidP="00B71269">
            <w:pPr>
              <w:spacing w:before="60" w:after="60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>Che a norma dell'art.6 della L. 241</w:t>
            </w:r>
            <w:r>
              <w:rPr>
                <w:rFonts w:ascii="Cambria" w:hAnsi="Cambria" w:cs="Arial"/>
              </w:rPr>
              <w:t>/1990</w:t>
            </w:r>
            <w:r w:rsidRPr="00FE15C3">
              <w:rPr>
                <w:rFonts w:ascii="Cambria" w:hAnsi="Cambria" w:cs="Arial"/>
              </w:rPr>
              <w:t xml:space="preserve"> il responsabile del provvedimento è il </w:t>
            </w:r>
            <w:r>
              <w:rPr>
                <w:rFonts w:ascii="Cambria" w:hAnsi="Cambria" w:cs="Arial"/>
              </w:rPr>
              <w:t>S</w:t>
            </w:r>
            <w:r w:rsidRPr="00FE15C3">
              <w:rPr>
                <w:rFonts w:ascii="Cambria" w:hAnsi="Cambria" w:cs="Arial"/>
              </w:rPr>
              <w:t xml:space="preserve">ig.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il quale provvederà all’adozione di tutti gli atti successivi e conseguenti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B71269" w:rsidRPr="00B71269" w14:paraId="577C0DB6" w14:textId="77777777" w:rsidTr="00B712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A4313" w14:textId="10082033" w:rsidR="00B71269" w:rsidRPr="00B71269" w:rsidRDefault="00B71269" w:rsidP="00C8744B">
            <w:pPr>
              <w:spacing w:before="60" w:after="60"/>
              <w:rPr>
                <w:rFonts w:ascii="Cambria" w:hAnsi="Cambria" w:cs="Arial"/>
                <w:b/>
                <w:bCs/>
              </w:rPr>
            </w:pPr>
            <w:r w:rsidRPr="00B71269">
              <w:rPr>
                <w:rFonts w:ascii="Cambria" w:hAnsi="Cambria" w:cs="Arial"/>
                <w:b/>
                <w:bCs/>
              </w:rPr>
              <w:t>Informa</w:t>
            </w:r>
          </w:p>
        </w:tc>
      </w:tr>
      <w:tr w:rsidR="00B71269" w:rsidRPr="00B71269" w14:paraId="68BF6542" w14:textId="77777777" w:rsidTr="00B712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6885A" w14:textId="77777777" w:rsidR="00B71269" w:rsidRPr="00FE15C3" w:rsidRDefault="00B71269" w:rsidP="00B71269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>Che ciascun interessato può presentare memorie scritte e documenti ed eventuali controdeduzioni;</w:t>
            </w:r>
          </w:p>
          <w:p w14:paraId="4D26E8D7" w14:textId="27133646" w:rsidR="00B71269" w:rsidRPr="00B71269" w:rsidRDefault="00B71269" w:rsidP="00C8744B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>Che gli atti del presente procedimento sono in visione durante l’orario pubblico presso l’ufficio del responsabile del procedimento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B71269" w:rsidRPr="00B71269" w14:paraId="3A904B5F" w14:textId="77777777" w:rsidTr="00B712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C7710" w14:textId="0153619E" w:rsidR="00B71269" w:rsidRPr="00B71269" w:rsidRDefault="00B71269" w:rsidP="00C8744B">
            <w:pPr>
              <w:spacing w:before="60" w:after="60"/>
              <w:rPr>
                <w:rFonts w:ascii="Cambria" w:hAnsi="Cambria" w:cs="Arial"/>
                <w:b/>
                <w:bCs/>
              </w:rPr>
            </w:pPr>
            <w:r w:rsidRPr="00B71269">
              <w:rPr>
                <w:rFonts w:ascii="Cambria" w:hAnsi="Cambria" w:cs="Arial"/>
                <w:b/>
                <w:bCs/>
              </w:rPr>
              <w:t>Av</w:t>
            </w:r>
            <w:r>
              <w:rPr>
                <w:rFonts w:ascii="Cambria" w:hAnsi="Cambria" w:cs="Arial"/>
                <w:b/>
                <w:bCs/>
              </w:rPr>
              <w:t>v</w:t>
            </w:r>
            <w:r w:rsidRPr="00B71269">
              <w:rPr>
                <w:rFonts w:ascii="Cambria" w:hAnsi="Cambria" w:cs="Arial"/>
                <w:b/>
                <w:bCs/>
              </w:rPr>
              <w:t>erte</w:t>
            </w:r>
          </w:p>
        </w:tc>
      </w:tr>
      <w:tr w:rsidR="00B71269" w:rsidRPr="00B71269" w14:paraId="71DC23FC" w14:textId="77777777" w:rsidTr="00B71269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5CDCD" w14:textId="7F93AF17" w:rsidR="00B71269" w:rsidRPr="00B71269" w:rsidRDefault="00B71269" w:rsidP="00B71269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FE15C3">
              <w:rPr>
                <w:rFonts w:ascii="Cambria" w:hAnsi="Cambria" w:cs="Arial"/>
              </w:rPr>
              <w:t>Che la mancata esecuzione del/dei soggetti intimato/i comporta, oltre all’eventuale applicazione della sanzione prevista dall’art. 650 C.P., l’esecuzione d’ufficio a spese del/dei soggetti inadempiente/i;</w:t>
            </w:r>
            <w:r w:rsidRPr="00B71269">
              <w:rPr>
                <w:rFonts w:ascii="Cambria" w:hAnsi="Cambria" w:cs="Arial"/>
                <w:b/>
              </w:rPr>
              <w:tab/>
            </w:r>
          </w:p>
          <w:p w14:paraId="75952BAE" w14:textId="77777777" w:rsidR="00B71269" w:rsidRPr="00FE15C3" w:rsidRDefault="00B71269" w:rsidP="00B71269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="Cambria" w:hAnsi="Cambria" w:cs="Arial"/>
              </w:rPr>
            </w:pPr>
            <w:bookmarkStart w:id="6" w:name="_Hlk526782245"/>
            <w:bookmarkStart w:id="7" w:name="_Hlk526779421"/>
            <w:r w:rsidRPr="00FE15C3">
              <w:rPr>
                <w:rFonts w:ascii="Cambria" w:hAnsi="Cambria" w:cs="Arial"/>
              </w:rPr>
              <w:t>Che, ai sensi dell’art. 3, comma 4, della Legge 241/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90, contro la presente ordinanza quanti hanno interesse potranno fare ricorso amministrativo avanti al  Prefetto di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30 giorni (D.P.R.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 xml:space="preserve">71), dalla pubblicazione del provvedimento all’Albo Pretorio, ricorso giurisdizionale al TAR del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60 giorni (L. 1034/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71- D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>lgs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 xml:space="preserve"> 104/</w:t>
            </w:r>
            <w:r>
              <w:rPr>
                <w:rFonts w:ascii="Cambria" w:hAnsi="Cambria" w:cs="Arial"/>
              </w:rPr>
              <w:t>20</w:t>
            </w:r>
            <w:r w:rsidRPr="00FE15C3">
              <w:rPr>
                <w:rFonts w:ascii="Cambria" w:hAnsi="Cambria" w:cs="Arial"/>
              </w:rPr>
              <w:t>10) o, in via alternativa ricorso straordinario entro 120 giorni al Presidente della Repubblica, ( 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71),  termini tutti decorrenti dalla data di notifica/pubblicazione del presente provvedimento o della piena conoscenza dello stesso;</w:t>
            </w:r>
          </w:p>
          <w:p w14:paraId="76B995F0" w14:textId="2D12B9D0" w:rsidR="00B71269" w:rsidRPr="00FE15C3" w:rsidRDefault="00B71269" w:rsidP="00B71269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="Cambria" w:hAnsi="Cambria" w:cs="Arial"/>
              </w:rPr>
            </w:pPr>
            <w:bookmarkStart w:id="8" w:name="_Hlk526782179"/>
            <w:bookmarkEnd w:id="6"/>
            <w:r w:rsidRPr="00FE15C3">
              <w:rPr>
                <w:rFonts w:ascii="Cambria" w:hAnsi="Cambria" w:cs="Arial"/>
              </w:rPr>
              <w:t xml:space="preserve">Copia del presente provvedimento è pubblicata all’Albo del Comune e verrà trasmessa al Provveditorato agli Studi, alla Regione Piemonte, alla Prefettura </w:t>
            </w:r>
            <w:r>
              <w:rPr>
                <w:rFonts w:ascii="Cambria" w:hAnsi="Cambria" w:cs="Arial"/>
              </w:rPr>
              <w:t xml:space="preserve">- Ufficio Territoriale del Governo di </w:t>
            </w:r>
            <w:r w:rsidRPr="001F05A8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, alla Provincia/Città Metropolitana di </w:t>
            </w:r>
            <w:r w:rsidRPr="001F05A8">
              <w:rPr>
                <w:rFonts w:ascii="Cambria" w:hAnsi="Cambria" w:cs="Arial"/>
                <w:highlight w:val="green"/>
              </w:rPr>
              <w:t>___</w:t>
            </w:r>
            <w:r w:rsidRPr="001F05A8"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ed al COM territorialmente competent</w:t>
            </w:r>
            <w:r>
              <w:rPr>
                <w:rFonts w:ascii="Cambria" w:hAnsi="Cambria" w:cs="Arial"/>
              </w:rPr>
              <w:t>e</w:t>
            </w:r>
            <w:r w:rsidRPr="00FE15C3">
              <w:rPr>
                <w:rFonts w:ascii="Cambria" w:hAnsi="Cambria" w:cs="Arial"/>
              </w:rPr>
              <w:t>.</w:t>
            </w:r>
          </w:p>
          <w:bookmarkEnd w:id="7"/>
          <w:bookmarkEnd w:id="8"/>
          <w:p w14:paraId="2EC38C36" w14:textId="77777777" w:rsidR="00B71269" w:rsidRDefault="00B71269" w:rsidP="00C8744B">
            <w:pPr>
              <w:numPr>
                <w:ilvl w:val="0"/>
                <w:numId w:val="5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 xml:space="preserve">Sono incaricati della esecuzione della presente ordinanza i Capi di Istituto e/o l’Ufficio di Polizia </w:t>
            </w:r>
            <w:r>
              <w:rPr>
                <w:rFonts w:ascii="Cambria" w:hAnsi="Cambria" w:cs="Arial"/>
              </w:rPr>
              <w:t>Locale</w:t>
            </w:r>
            <w:r w:rsidRPr="00FE15C3">
              <w:rPr>
                <w:rFonts w:ascii="Cambria" w:hAnsi="Cambria" w:cs="Arial"/>
              </w:rPr>
              <w:t>.</w:t>
            </w:r>
          </w:p>
          <w:p w14:paraId="4CA85BF2" w14:textId="366DD650" w:rsidR="00492691" w:rsidRPr="00492691" w:rsidRDefault="00492691" w:rsidP="00492691">
            <w:pPr>
              <w:rPr>
                <w:rFonts w:ascii="Cambria" w:hAnsi="Cambria" w:cs="Arial"/>
              </w:rPr>
            </w:pPr>
          </w:p>
        </w:tc>
      </w:tr>
      <w:tr w:rsidR="00B71269" w:rsidRPr="00396368" w14:paraId="052E76F6" w14:textId="77777777" w:rsidTr="00C8744B">
        <w:trPr>
          <w:gridAfter w:val="1"/>
          <w:wAfter w:w="76" w:type="dxa"/>
        </w:trPr>
        <w:tc>
          <w:tcPr>
            <w:tcW w:w="1951" w:type="dxa"/>
            <w:vMerge w:val="restart"/>
            <w:shd w:val="clear" w:color="auto" w:fill="auto"/>
            <w:vAlign w:val="center"/>
          </w:tcPr>
          <w:p w14:paraId="547A61A1" w14:textId="77777777" w:rsidR="00B71269" w:rsidRPr="00396368" w:rsidRDefault="00B71269" w:rsidP="00C8744B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 w:rsidRPr="00396368">
              <w:rPr>
                <w:rFonts w:ascii="Cambria" w:hAnsi="Cambria" w:cs="Arial"/>
                <w:b/>
              </w:rPr>
              <w:lastRenderedPageBreak/>
              <w:t>note</w:t>
            </w:r>
          </w:p>
        </w:tc>
        <w:tc>
          <w:tcPr>
            <w:tcW w:w="7827" w:type="dxa"/>
            <w:gridSpan w:val="3"/>
            <w:shd w:val="clear" w:color="auto" w:fill="auto"/>
          </w:tcPr>
          <w:p w14:paraId="760050F3" w14:textId="77777777" w:rsidR="00B71269" w:rsidRPr="00396368" w:rsidRDefault="00B71269" w:rsidP="00C8744B">
            <w:pPr>
              <w:spacing w:before="40" w:after="40"/>
              <w:rPr>
                <w:rFonts w:ascii="Cambria" w:hAnsi="Cambria" w:cs="Arial"/>
                <w:b/>
              </w:rPr>
            </w:pPr>
            <w:r w:rsidRPr="003C3615">
              <w:rPr>
                <w:rFonts w:ascii="Cambria" w:hAnsi="Cambria" w:cs="Arial"/>
                <w:i/>
              </w:rPr>
              <w:t xml:space="preserve">in </w:t>
            </w:r>
            <w:r w:rsidRPr="003C3615">
              <w:rPr>
                <w:rFonts w:ascii="Cambria" w:hAnsi="Cambria" w:cs="Arial"/>
                <w:i/>
                <w:highlight w:val="green"/>
              </w:rPr>
              <w:t>verde</w:t>
            </w:r>
            <w:r w:rsidRPr="003C3615">
              <w:rPr>
                <w:rFonts w:ascii="Cambria" w:hAnsi="Cambria" w:cs="Arial"/>
                <w:i/>
              </w:rPr>
              <w:t xml:space="preserve"> le parti da completare</w:t>
            </w:r>
          </w:p>
        </w:tc>
      </w:tr>
      <w:tr w:rsidR="00B71269" w:rsidRPr="00396368" w14:paraId="5C23FE79" w14:textId="77777777" w:rsidTr="00C8744B">
        <w:trPr>
          <w:gridAfter w:val="1"/>
          <w:wAfter w:w="76" w:type="dxa"/>
        </w:trPr>
        <w:tc>
          <w:tcPr>
            <w:tcW w:w="1951" w:type="dxa"/>
            <w:vMerge/>
            <w:shd w:val="clear" w:color="auto" w:fill="auto"/>
          </w:tcPr>
          <w:p w14:paraId="6296786F" w14:textId="77777777" w:rsidR="00B71269" w:rsidRPr="00396368" w:rsidRDefault="00B71269" w:rsidP="00C8744B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</w:p>
        </w:tc>
        <w:tc>
          <w:tcPr>
            <w:tcW w:w="7827" w:type="dxa"/>
            <w:gridSpan w:val="3"/>
            <w:shd w:val="clear" w:color="auto" w:fill="auto"/>
          </w:tcPr>
          <w:p w14:paraId="41971596" w14:textId="77777777" w:rsidR="00B71269" w:rsidRPr="00396368" w:rsidRDefault="00B71269" w:rsidP="00C8744B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3C3615">
              <w:rPr>
                <w:rFonts w:ascii="Cambria" w:hAnsi="Cambria" w:cs="Arial"/>
                <w:i/>
              </w:rPr>
              <w:t xml:space="preserve">in </w:t>
            </w:r>
            <w:r w:rsidRPr="003C3615">
              <w:rPr>
                <w:rFonts w:ascii="Cambria" w:hAnsi="Cambria" w:cs="Arial"/>
                <w:i/>
                <w:highlight w:val="yellow"/>
              </w:rPr>
              <w:t>giallo</w:t>
            </w:r>
            <w:r w:rsidRPr="003C3615">
              <w:rPr>
                <w:rFonts w:ascii="Cambria" w:hAnsi="Cambria" w:cs="Arial"/>
                <w:i/>
              </w:rPr>
              <w:t xml:space="preserve"> il capoverso da aggiungere nel caso l’evento sia di grosse proporzioni (1)</w:t>
            </w:r>
          </w:p>
        </w:tc>
      </w:tr>
      <w:bookmarkEnd w:id="0"/>
    </w:tbl>
    <w:p w14:paraId="124F5284" w14:textId="77777777" w:rsidR="00B71269" w:rsidRDefault="00B71269" w:rsidP="00B71269">
      <w:pPr>
        <w:spacing w:before="60" w:after="60"/>
        <w:rPr>
          <w:rFonts w:ascii="Cambria" w:hAnsi="Cambria" w:cs="Arial"/>
          <w:b/>
        </w:rPr>
      </w:pPr>
    </w:p>
    <w:sectPr w:rsidR="00B71269" w:rsidSect="00474A3F">
      <w:headerReference w:type="default" r:id="rId8"/>
      <w:footerReference w:type="even" r:id="rId9"/>
      <w:footerReference w:type="default" r:id="rId10"/>
      <w:pgSz w:w="11906" w:h="16838"/>
      <w:pgMar w:top="1135" w:right="1134" w:bottom="1134" w:left="1134" w:header="720" w:footer="720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92780" w14:textId="77777777" w:rsidR="00A07792" w:rsidRDefault="00A07792">
      <w:r>
        <w:separator/>
      </w:r>
    </w:p>
  </w:endnote>
  <w:endnote w:type="continuationSeparator" w:id="0">
    <w:p w14:paraId="49EB76F8" w14:textId="77777777" w:rsidR="00A07792" w:rsidRDefault="00A07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mbusRomNo9L-M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B962A" w14:textId="77777777" w:rsidR="006C7079" w:rsidRDefault="006C707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C2C9370" w14:textId="77777777" w:rsidR="006C7079" w:rsidRDefault="006C707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4B0FD" w14:textId="77777777" w:rsidR="006C7079" w:rsidRDefault="006C7079" w:rsidP="00C61449">
    <w:pPr>
      <w:pStyle w:val="Pidipagina"/>
      <w:tabs>
        <w:tab w:val="left" w:pos="581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A05B3" w14:textId="77777777" w:rsidR="00A07792" w:rsidRDefault="00A07792">
      <w:r>
        <w:separator/>
      </w:r>
    </w:p>
  </w:footnote>
  <w:footnote w:type="continuationSeparator" w:id="0">
    <w:p w14:paraId="1586D251" w14:textId="77777777" w:rsidR="00A07792" w:rsidRDefault="00A07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C12BE" w14:textId="30081C9E" w:rsidR="0052775F" w:rsidRDefault="009C60CA" w:rsidP="0052775F">
    <w:pPr>
      <w:pStyle w:val="Pidipagina"/>
      <w:rPr>
        <w:rFonts w:ascii="Cambria" w:hAnsi="Cambria"/>
        <w:i/>
        <w:sz w:val="16"/>
        <w:szCs w:val="16"/>
      </w:rPr>
    </w:pPr>
    <w:bookmarkStart w:id="9" w:name="_Hlk527725052"/>
    <w:r>
      <w:rPr>
        <w:rFonts w:ascii="Cambria" w:hAnsi="Cambria"/>
        <w:i/>
        <w:sz w:val="16"/>
        <w:szCs w:val="16"/>
      </w:rPr>
      <w:t>COM 08 NO</w:t>
    </w:r>
    <w:r w:rsidR="0052775F">
      <w:rPr>
        <w:rFonts w:ascii="Cambria" w:hAnsi="Cambria"/>
        <w:i/>
        <w:sz w:val="16"/>
        <w:szCs w:val="16"/>
      </w:rPr>
      <w:t xml:space="preserve"> • Piano </w:t>
    </w:r>
    <w:r>
      <w:rPr>
        <w:rFonts w:ascii="Cambria" w:hAnsi="Cambria"/>
        <w:i/>
        <w:sz w:val="16"/>
        <w:szCs w:val="16"/>
      </w:rPr>
      <w:t>inter</w:t>
    </w:r>
    <w:r w:rsidR="0052775F">
      <w:rPr>
        <w:rFonts w:ascii="Cambria" w:hAnsi="Cambria"/>
        <w:i/>
        <w:sz w:val="16"/>
        <w:szCs w:val="16"/>
      </w:rPr>
      <w:t>comunale di protezione civile • Ordinanze Sindacali</w:t>
    </w:r>
    <w:bookmarkEnd w:id="9"/>
  </w:p>
  <w:p w14:paraId="6737C508" w14:textId="77777777" w:rsidR="00C61449" w:rsidRDefault="00C614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2D2277A"/>
    <w:lvl w:ilvl="0">
      <w:numFmt w:val="decimal"/>
      <w:lvlText w:val="*"/>
      <w:lvlJc w:val="left"/>
    </w:lvl>
  </w:abstractNum>
  <w:abstractNum w:abstractNumId="1" w15:restartNumberingAfterBreak="0">
    <w:nsid w:val="0F113D25"/>
    <w:multiLevelType w:val="hybridMultilevel"/>
    <w:tmpl w:val="C3DA20BC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24AB5D76"/>
    <w:multiLevelType w:val="hybridMultilevel"/>
    <w:tmpl w:val="836C3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D12B5"/>
    <w:multiLevelType w:val="hybridMultilevel"/>
    <w:tmpl w:val="A552E34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BF57B8"/>
    <w:multiLevelType w:val="hybridMultilevel"/>
    <w:tmpl w:val="057824E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AD2438"/>
    <w:multiLevelType w:val="hybridMultilevel"/>
    <w:tmpl w:val="4E628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2952053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04820495">
    <w:abstractNumId w:val="1"/>
  </w:num>
  <w:num w:numId="3" w16cid:durableId="1460880212">
    <w:abstractNumId w:val="5"/>
  </w:num>
  <w:num w:numId="4" w16cid:durableId="982464663">
    <w:abstractNumId w:val="2"/>
  </w:num>
  <w:num w:numId="5" w16cid:durableId="1351450584">
    <w:abstractNumId w:val="4"/>
  </w:num>
  <w:num w:numId="6" w16cid:durableId="803812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528C"/>
    <w:rsid w:val="000057FA"/>
    <w:rsid w:val="00015520"/>
    <w:rsid w:val="000A58E1"/>
    <w:rsid w:val="00105B03"/>
    <w:rsid w:val="00160DE7"/>
    <w:rsid w:val="00196511"/>
    <w:rsid w:val="001C10AE"/>
    <w:rsid w:val="001F05A8"/>
    <w:rsid w:val="001F528C"/>
    <w:rsid w:val="002059C2"/>
    <w:rsid w:val="00267380"/>
    <w:rsid w:val="00314BAE"/>
    <w:rsid w:val="003869EE"/>
    <w:rsid w:val="00424890"/>
    <w:rsid w:val="00474A3F"/>
    <w:rsid w:val="00492691"/>
    <w:rsid w:val="004C7F36"/>
    <w:rsid w:val="00521EB1"/>
    <w:rsid w:val="0052282B"/>
    <w:rsid w:val="0052775F"/>
    <w:rsid w:val="0054681A"/>
    <w:rsid w:val="00582C67"/>
    <w:rsid w:val="00584AB0"/>
    <w:rsid w:val="00605982"/>
    <w:rsid w:val="00615AC3"/>
    <w:rsid w:val="006624B3"/>
    <w:rsid w:val="006C7079"/>
    <w:rsid w:val="006F09E4"/>
    <w:rsid w:val="00750438"/>
    <w:rsid w:val="007D0160"/>
    <w:rsid w:val="007E5447"/>
    <w:rsid w:val="00801C10"/>
    <w:rsid w:val="00827A23"/>
    <w:rsid w:val="00851C79"/>
    <w:rsid w:val="008C206B"/>
    <w:rsid w:val="008D3A5E"/>
    <w:rsid w:val="008E2F63"/>
    <w:rsid w:val="009151DC"/>
    <w:rsid w:val="009C60CA"/>
    <w:rsid w:val="009E3F5E"/>
    <w:rsid w:val="00A07792"/>
    <w:rsid w:val="00A4050A"/>
    <w:rsid w:val="00AC4A7E"/>
    <w:rsid w:val="00AC7B69"/>
    <w:rsid w:val="00AE5176"/>
    <w:rsid w:val="00AE5303"/>
    <w:rsid w:val="00B71269"/>
    <w:rsid w:val="00C215A4"/>
    <w:rsid w:val="00C3276F"/>
    <w:rsid w:val="00C61449"/>
    <w:rsid w:val="00C64A38"/>
    <w:rsid w:val="00CA37F8"/>
    <w:rsid w:val="00CB6DC8"/>
    <w:rsid w:val="00CD50B0"/>
    <w:rsid w:val="00CE3B25"/>
    <w:rsid w:val="00D04A38"/>
    <w:rsid w:val="00D05D11"/>
    <w:rsid w:val="00D4653A"/>
    <w:rsid w:val="00DA22AB"/>
    <w:rsid w:val="00DA5FE5"/>
    <w:rsid w:val="00DF26FC"/>
    <w:rsid w:val="00EF3E02"/>
    <w:rsid w:val="00F40868"/>
    <w:rsid w:val="00F95EA1"/>
    <w:rsid w:val="00FE15C3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93D366"/>
  <w15:chartTrackingRefBased/>
  <w15:docId w15:val="{85EB0476-AF2C-4F4E-A44D-38D00B889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C61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5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830EC-CF67-4E8A-BCCC-472CE80B5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Bogogno</vt:lpstr>
    </vt:vector>
  </TitlesOfParts>
  <Company>Regione Piemonte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08 NO</dc:title>
  <dc:subject/>
  <dc:creator>Regione Piemonte</dc:creator>
  <cp:keywords/>
  <cp:lastModifiedBy>Gianfranco Messina</cp:lastModifiedBy>
  <cp:revision>18</cp:revision>
  <cp:lastPrinted>1999-02-09T15:01:00Z</cp:lastPrinted>
  <dcterms:created xsi:type="dcterms:W3CDTF">2020-10-26T17:03:00Z</dcterms:created>
  <dcterms:modified xsi:type="dcterms:W3CDTF">2023-02-14T07:23:00Z</dcterms:modified>
</cp:coreProperties>
</file>